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 xml:space="preserve">Ceny české filmové kritiky budou moderovat </w:t>
      </w:r>
      <w:proofErr w:type="spellStart"/>
      <w:r>
        <w:rPr>
          <w:rFonts w:asciiTheme="majorHAnsi" w:eastAsia="Calibri" w:hAnsiTheme="majorHAnsi" w:cstheme="majorHAnsi"/>
          <w:b/>
          <w:sz w:val="36"/>
          <w:szCs w:val="36"/>
        </w:rPr>
        <w:t>Witowská</w:t>
      </w:r>
      <w:proofErr w:type="spellEnd"/>
      <w:r>
        <w:rPr>
          <w:rFonts w:asciiTheme="majorHAnsi" w:eastAsia="Calibri" w:hAnsiTheme="majorHAnsi" w:cstheme="majorHAnsi"/>
          <w:b/>
          <w:sz w:val="36"/>
          <w:szCs w:val="36"/>
        </w:rPr>
        <w:t xml:space="preserve"> a Cihlář. </w:t>
      </w:r>
      <w:r>
        <w:rPr>
          <w:rFonts w:asciiTheme="majorHAnsi" w:hAnsiTheme="majorHAnsi"/>
          <w:b/>
          <w:sz w:val="36"/>
          <w:szCs w:val="36"/>
        </w:rPr>
        <w:t>Svou kategorii dostal i krátký film</w:t>
      </w:r>
    </w:p>
    <w:p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tisková zpráva Sdružení českých filmových kritiků, 14. prosince 2020</w:t>
      </w:r>
    </w:p>
    <w:p>
      <w:pPr>
        <w:rPr>
          <w:rFonts w:asciiTheme="majorHAnsi" w:eastAsia="Calibr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b/>
          <w:bCs/>
          <w:sz w:val="24"/>
          <w:szCs w:val="24"/>
          <w:highlight w:val="blu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Slavnostní večer 11. Cen české filmové kritiky se bude konat v sobotu 6. února 2021 v pražském Divadle Archa. Diváky jím provedou jako moderátoři Světlana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Witowská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a Ondřej Cihlář. Ceremoniál budou v přímém přenosu sledovat i diváci na programu ČT art. Kritici letos hlasují o 40 celovečerních snímcích a zavádějí novou kategorii pro nejlepší krátký film.</w:t>
      </w:r>
    </w:p>
    <w:p>
      <w:pPr>
        <w:pStyle w:val="Normln1"/>
        <w:rPr>
          <w:rFonts w:asciiTheme="majorHAnsi" w:hAnsiTheme="majorHAnsi" w:cs="Segoe UI"/>
          <w:color w:val="050505"/>
          <w:sz w:val="24"/>
          <w:szCs w:val="24"/>
          <w:highlight w:val="blue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Rok 2020 přinesl divákům navzdory mnoha pandemickým omezením 40 nových českých snímků, které se ucházejí o hlavní ceny. Další projekty může vyznamenat kategorie Mimo kino, která zahrnuje televizní, online a další počiny, jež se neobjevily v české distribuci. 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b/>
          <w:bCs/>
          <w:sz w:val="24"/>
          <w:szCs w:val="24"/>
          <w:highlight w:val="blue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Nová cena pro nejlepší krátký film</w:t>
      </w:r>
    </w:p>
    <w:p>
      <w:pPr>
        <w:rPr>
          <w:rFonts w:asciiTheme="majorHAnsi" w:hAnsiTheme="majorHAnsi" w:cstheme="majorHAnsi"/>
          <w:sz w:val="24"/>
          <w:szCs w:val="24"/>
          <w:highlight w:val="blue"/>
        </w:rPr>
      </w:pPr>
    </w:p>
    <w:p>
      <w:pPr>
        <w:rPr>
          <w:rFonts w:asciiTheme="majorHAnsi" w:hAnsiTheme="majorHAnsi" w:cstheme="majorHAnsi"/>
          <w:sz w:val="24"/>
          <w:szCs w:val="24"/>
          <w:highlight w:val="blue"/>
        </w:rPr>
      </w:pPr>
      <w:r>
        <w:rPr>
          <w:rFonts w:asciiTheme="majorHAnsi" w:hAnsiTheme="majorHAnsi" w:cstheme="majorHAnsi"/>
          <w:sz w:val="24"/>
          <w:szCs w:val="24"/>
        </w:rPr>
        <w:t xml:space="preserve">Jednapadesát českých filmových kritiček a kritiků, kteří jsou aktuálně členy sdružení, letos hlasuje také v nové – desáté – kategorii pro nejlepší krátký film. Ceny české filmové kritiky tak reagují na rozkvět domácí krátkometrážní tvorby v posledních letech. </w:t>
      </w:r>
    </w:p>
    <w:p>
      <w:pPr>
        <w:rPr>
          <w:rFonts w:asciiTheme="majorHAnsi" w:hAnsiTheme="majorHAnsi" w:cstheme="majorHAnsi"/>
          <w:sz w:val="24"/>
          <w:szCs w:val="24"/>
          <w:highlight w:val="blue"/>
        </w:rPr>
      </w:pPr>
      <w:r>
        <w:rPr>
          <w:rFonts w:asciiTheme="majorHAnsi" w:hAnsiTheme="majorHAnsi" w:cstheme="majorHAnsi"/>
          <w:sz w:val="24"/>
          <w:szCs w:val="24"/>
        </w:rPr>
        <w:t xml:space="preserve">O nominacích na ceny začali filmoví novináři hlasovat již tento týden. Známé budou ve středu 6. ledna 2021. 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Novými moderátory jsou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Witowská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 a Cihlář 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Slavnostní večer se poprvé chystá moderovat dvojice Světlana </w:t>
      </w:r>
      <w:proofErr w:type="spellStart"/>
      <w:r>
        <w:rPr>
          <w:rFonts w:asciiTheme="majorHAnsi" w:hAnsiTheme="majorHAnsi" w:cstheme="majorHAnsi"/>
          <w:sz w:val="24"/>
          <w:szCs w:val="24"/>
        </w:rPr>
        <w:t>Witowská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známá z obrazovek České televize, a Ondřej Cihlář, jeden ze zakladatelů divadla Vosto5, spolupracovník jihlavského festivalu dokumentárních filmů a také ostrovtipný </w:t>
      </w:r>
      <w:proofErr w:type="spellStart"/>
      <w:r>
        <w:rPr>
          <w:rFonts w:asciiTheme="majorHAnsi" w:hAnsiTheme="majorHAnsi" w:cstheme="majorHAnsi"/>
          <w:sz w:val="24"/>
          <w:szCs w:val="24"/>
        </w:rPr>
        <w:t>Kinofil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„Rok 2020 byl nejenom pro kinematografii hodně divoký a přinesl málo dobrých zpráv. Slavnostní večer cen kritiky by mohl být jednou z mála dobrých příležitostí to aspoň trochu napravit,“ těší se Světlana </w:t>
      </w:r>
      <w:proofErr w:type="spellStart"/>
      <w:r>
        <w:rPr>
          <w:rFonts w:asciiTheme="majorHAnsi" w:hAnsiTheme="majorHAnsi" w:cstheme="majorHAnsi"/>
          <w:sz w:val="24"/>
          <w:szCs w:val="24"/>
        </w:rPr>
        <w:t>Witowská</w:t>
      </w:r>
      <w:proofErr w:type="spellEnd"/>
      <w:r>
        <w:rPr>
          <w:rFonts w:asciiTheme="majorHAnsi" w:hAnsiTheme="majorHAnsi" w:cstheme="majorHAnsi"/>
          <w:sz w:val="24"/>
          <w:szCs w:val="24"/>
        </w:rPr>
        <w:t>. „Doufáme, že več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er bude moct proběhnout naplno za účasti publika v Divadle Archa. Ale budeme připraveni na různé varianty,“ dodává Ondřej Cihlář.</w:t>
      </w:r>
    </w:p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Ceny české filmové kritiky organizuje Sdružení českých filmových kritiků za podpory hlavních partnerů, kterými jsou </w:t>
      </w:r>
      <w:proofErr w:type="spellStart"/>
      <w:r>
        <w:rPr>
          <w:rFonts w:asciiTheme="majorHAnsi" w:hAnsiTheme="majorHAnsi" w:cstheme="majorHAnsi"/>
          <w:sz w:val="24"/>
          <w:szCs w:val="24"/>
        </w:rPr>
        <w:t>innogy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Česká televize, Státní fond kinematografie a Ministerstvo kultury. Dalšími partnery cen jsou Divadlo Archa, </w:t>
      </w:r>
      <w:proofErr w:type="spellStart"/>
      <w:r>
        <w:rPr>
          <w:rFonts w:asciiTheme="majorHAnsi" w:hAnsiTheme="majorHAnsi" w:cstheme="majorHAnsi"/>
          <w:sz w:val="24"/>
          <w:szCs w:val="24"/>
        </w:rPr>
        <w:t>Champagneria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ajorHAnsi"/>
          <w:sz w:val="24"/>
          <w:szCs w:val="24"/>
        </w:rPr>
        <w:t>mowshe</w:t>
      </w:r>
      <w:proofErr w:type="spellEnd"/>
      <w:r>
        <w:rPr>
          <w:rFonts w:asciiTheme="majorHAnsi" w:hAnsiTheme="majorHAnsi" w:cstheme="majorHAnsi"/>
          <w:sz w:val="24"/>
          <w:szCs w:val="24"/>
        </w:rPr>
        <w:t>. Výsledky hlasování a rozhodování jednotlivých kritiků a kritiček budou veřejně dostupné na webu</w:t>
      </w:r>
      <w:hyperlink r:id="rId5">
        <w:r>
          <w:rPr>
            <w:rStyle w:val="Hypertex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6">
        <w:r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>
      <w:pPr>
        <w:ind w:firstLine="72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Hlavní podporovatelé </w:t>
      </w:r>
    </w:p>
    <w:p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="Helvetica"/>
          <w:color w:val="1D2129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HAnsi" w:hAnsiTheme="majorHAnsi" w:cstheme="majorHAnsi"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ajorHAnsi" w:hAnsiTheme="majorHAnsi" w:cstheme="majorHAnsi"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sz w:val="24"/>
          <w:szCs w:val="24"/>
        </w:rPr>
      </w:pPr>
    </w:p>
    <w:p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object w:dxaOrig="5657" w:dyaOrig="5660">
          <v:shape id="ole_rId10" o:spid="_x0000_i1025" style="width:45.75pt;height:46.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AcroExch.Document.7" ShapeID="ole_rId10" DrawAspect="Content" ObjectID="_1669460579" r:id="rId14"/>
        </w:object>
      </w:r>
    </w:p>
    <w:p>
      <w:pPr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Normln"/>
    <w:uiPriority w:val="10"/>
    <w:qFormat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  <w:sz w:val="20"/>
      <w:szCs w:val="20"/>
    </w:rPr>
  </w:style>
  <w:style w:type="paragraph" w:customStyle="1" w:styleId="Normln1">
    <w:name w:val="Normální1"/>
    <w:qFormat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lmovakritika.cz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filmovakritika.c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Sladká</dc:creator>
  <cp:lastModifiedBy>Pavel</cp:lastModifiedBy>
  <cp:revision>11</cp:revision>
  <cp:lastPrinted>2020-01-02T12:13:00Z</cp:lastPrinted>
  <dcterms:created xsi:type="dcterms:W3CDTF">2020-12-14T08:07:00Z</dcterms:created>
  <dcterms:modified xsi:type="dcterms:W3CDTF">2020-12-14T13:17:00Z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